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B0A6A" w14:textId="77777777" w:rsidR="00924DD8" w:rsidRPr="00D420B3" w:rsidRDefault="00924DD8" w:rsidP="00924DD8">
      <w:pPr>
        <w:rPr>
          <w:sz w:val="32"/>
          <w:szCs w:val="32"/>
        </w:rPr>
      </w:pPr>
      <w:bookmarkStart w:id="0" w:name="_GoBack"/>
      <w:bookmarkEnd w:id="0"/>
      <w:r w:rsidRPr="003B27F1">
        <w:rPr>
          <w:sz w:val="32"/>
          <w:szCs w:val="32"/>
        </w:rPr>
        <w:t>Video Resour</w:t>
      </w:r>
      <w:r>
        <w:rPr>
          <w:sz w:val="32"/>
          <w:szCs w:val="32"/>
        </w:rPr>
        <w:t>ces for ECHE 4343</w:t>
      </w:r>
    </w:p>
    <w:p w14:paraId="615B5248" w14:textId="2DD3936F" w:rsidR="00924DD8" w:rsidRDefault="00924DD8" w:rsidP="00924DD8">
      <w:r w:rsidRPr="009271AE">
        <w:rPr>
          <w:b/>
        </w:rPr>
        <w:t>Reflection paper #1</w:t>
      </w:r>
      <w:r>
        <w:t xml:space="preserve"> – Topic #1 - Classroom Environment and Topic #2 - Student Engagement- </w:t>
      </w:r>
      <w:r w:rsidRPr="009271AE">
        <w:rPr>
          <w:b/>
        </w:rPr>
        <w:t xml:space="preserve">watch at least </w:t>
      </w:r>
      <w:r>
        <w:rPr>
          <w:b/>
        </w:rPr>
        <w:t>6</w:t>
      </w:r>
      <w:r w:rsidRPr="009271AE">
        <w:rPr>
          <w:b/>
        </w:rPr>
        <w:t xml:space="preserve"> Videos</w:t>
      </w:r>
      <w:r w:rsidRPr="00924DD8">
        <w:rPr>
          <w:b/>
          <w:bCs/>
          <w:color w:val="FF0000"/>
        </w:rPr>
        <w:t xml:space="preserve">. </w:t>
      </w:r>
      <w:r w:rsidRPr="00924DD8">
        <w:rPr>
          <w:b/>
          <w:bCs/>
          <w:color w:val="C45911" w:themeColor="accent2" w:themeShade="BF"/>
        </w:rPr>
        <w:t>Before you watch – look over the Reflection Topics</w:t>
      </w:r>
      <w:r>
        <w:rPr>
          <w:b/>
          <w:bCs/>
          <w:color w:val="C45911" w:themeColor="accent2" w:themeShade="BF"/>
        </w:rPr>
        <w:t xml:space="preserve"> assignment</w:t>
      </w:r>
      <w:r w:rsidRPr="00924DD8">
        <w:rPr>
          <w:b/>
          <w:bCs/>
          <w:color w:val="C45911" w:themeColor="accent2" w:themeShade="BF"/>
        </w:rPr>
        <w:t xml:space="preserve"> so that you can focus your attention on the specific topics for your reflection. </w:t>
      </w:r>
      <w:r>
        <w:rPr>
          <w:b/>
          <w:bCs/>
          <w:color w:val="FF0000"/>
        </w:rPr>
        <w:t>As you choose e</w:t>
      </w:r>
      <w:r w:rsidRPr="00924DD8">
        <w:rPr>
          <w:b/>
          <w:bCs/>
          <w:color w:val="FF0000"/>
        </w:rPr>
        <w:t>nsure that your time is at least 1 hour and 30 minutes – or more.</w:t>
      </w:r>
      <w:r>
        <w:t xml:space="preserve">  Write your reflection based on the information you saw/learned.   Refer back to the topics (Classroom Environment and Child Engagement) as you write your paper. </w:t>
      </w:r>
    </w:p>
    <w:p w14:paraId="077082D4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>A Look at Quality Learning Environments for Pre-Kindergarten Classrooms – room arrangement  ( 2</w:t>
      </w:r>
      <w:r w:rsidRPr="00AC459D">
        <w:rPr>
          <w:vertAlign w:val="superscript"/>
        </w:rPr>
        <w:t>nd</w:t>
      </w:r>
      <w:r>
        <w:t xml:space="preserve"> video on link) – 22 minutes </w:t>
      </w:r>
      <w:hyperlink r:id="rId5" w:history="1">
        <w:r>
          <w:rPr>
            <w:rStyle w:val="Hyperlink"/>
          </w:rPr>
          <w:t>http://www.p12.nysed.gov/earlylearning/video-series/</w:t>
        </w:r>
      </w:hyperlink>
    </w:p>
    <w:p w14:paraId="0257BD5C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>A Look at Quality Learning Environments for Kindergarten Classrooms  - room arrangement – (3</w:t>
      </w:r>
      <w:r w:rsidRPr="00AC459D">
        <w:rPr>
          <w:vertAlign w:val="superscript"/>
        </w:rPr>
        <w:t>rd</w:t>
      </w:r>
      <w:r>
        <w:t xml:space="preserve"> video on link) – 20 minutes  </w:t>
      </w:r>
      <w:hyperlink r:id="rId6" w:history="1">
        <w:r>
          <w:rPr>
            <w:rStyle w:val="Hyperlink"/>
          </w:rPr>
          <w:t>http://www.p12.nysed.gov/earlylearning/video-series/</w:t>
        </w:r>
      </w:hyperlink>
    </w:p>
    <w:p w14:paraId="7B082AB1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Classroom Environment:  High Quality Kindergarten Today– 12 minutes - </w:t>
      </w:r>
      <w:hyperlink r:id="rId7" w:history="1">
        <w:r>
          <w:rPr>
            <w:rStyle w:val="Hyperlink"/>
          </w:rPr>
          <w:t>https://www.youtube.com/watch?v=hPZV-2XhkdI</w:t>
        </w:r>
      </w:hyperlink>
      <w:r>
        <w:t xml:space="preserve"> </w:t>
      </w:r>
    </w:p>
    <w:p w14:paraId="035AB1F5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High Quality Pre-Kindergarten in Action – 2 ½ minutes </w:t>
      </w:r>
      <w:hyperlink r:id="rId8" w:history="1">
        <w:r>
          <w:rPr>
            <w:rStyle w:val="Hyperlink"/>
          </w:rPr>
          <w:t>https://www.youtube.com/watch?v=XM8CKFpgWT8</w:t>
        </w:r>
      </w:hyperlink>
    </w:p>
    <w:p w14:paraId="4969AC8A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Day in the Life of a Kindergartener – 10 minutes </w:t>
      </w:r>
      <w:hyperlink r:id="rId9" w:history="1">
        <w:r>
          <w:rPr>
            <w:rStyle w:val="Hyperlink"/>
          </w:rPr>
          <w:t>https://www.youtube.com/watch?v=LGd51Cc1M74</w:t>
        </w:r>
      </w:hyperlink>
      <w:r>
        <w:t xml:space="preserve"> </w:t>
      </w:r>
    </w:p>
    <w:p w14:paraId="760D0E3C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A Day in the Life of a Pre-K – 10 minutes - </w:t>
      </w:r>
      <w:hyperlink r:id="rId10" w:history="1">
        <w:r>
          <w:rPr>
            <w:rStyle w:val="Hyperlink"/>
          </w:rPr>
          <w:t>https://www.youtube.com/watch?v=h4KDE3CA6qo</w:t>
        </w:r>
      </w:hyperlink>
    </w:p>
    <w:p w14:paraId="6DE80769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Background on DAP: High Quality Kindergarten Today – 11 minutes - </w:t>
      </w:r>
      <w:hyperlink r:id="rId11" w:history="1">
        <w:r>
          <w:rPr>
            <w:rStyle w:val="Hyperlink"/>
          </w:rPr>
          <w:t>https://www.youtube.com/watch?v=eFGqNpZojtY</w:t>
        </w:r>
      </w:hyperlink>
    </w:p>
    <w:p w14:paraId="79712B78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Pre-Kindergarten: High Quality Project Approach, self-regulation/center education – 6 minutes </w:t>
      </w:r>
      <w:hyperlink r:id="rId12" w:history="1">
        <w:r>
          <w:rPr>
            <w:rStyle w:val="Hyperlink"/>
          </w:rPr>
          <w:t>https://www.youtube.com/watch?v=wbWRWeVe1XE</w:t>
        </w:r>
      </w:hyperlink>
    </w:p>
    <w:p w14:paraId="059DA331" w14:textId="77777777" w:rsidR="00924DD8" w:rsidRPr="00527BA1" w:rsidRDefault="00924DD8" w:rsidP="00924DD8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t xml:space="preserve">Kindergarten Schedule – High Quality Kindergarten today – 15 minutes </w:t>
      </w:r>
      <w:hyperlink r:id="rId13" w:history="1">
        <w:r>
          <w:rPr>
            <w:rStyle w:val="Hyperlink"/>
          </w:rPr>
          <w:t>https://www.youtube.com/watch?v=hTaNRZhRPgk</w:t>
        </w:r>
      </w:hyperlink>
    </w:p>
    <w:p w14:paraId="0B8A4760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Effective child/teacher engagement – 6 min  </w:t>
      </w:r>
      <w:hyperlink r:id="rId14" w:history="1">
        <w:r>
          <w:rPr>
            <w:rStyle w:val="Hyperlink"/>
          </w:rPr>
          <w:t>https://www.youtube.com/watch?v=2Hw0DbxOmJQ</w:t>
        </w:r>
      </w:hyperlink>
    </w:p>
    <w:p w14:paraId="52E0E6AB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Morning Circle in preschool   - 18 minutes </w:t>
      </w:r>
      <w:hyperlink r:id="rId15" w:history="1">
        <w:r>
          <w:rPr>
            <w:rStyle w:val="Hyperlink"/>
          </w:rPr>
          <w:t>https://www.youtube.com/watch?v=PZY-hB2C_Iw</w:t>
        </w:r>
      </w:hyperlink>
    </w:p>
    <w:p w14:paraId="18FE2230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Kindergarten Math learning – 53 minutes - </w:t>
      </w:r>
      <w:hyperlink r:id="rId16" w:history="1">
        <w:r>
          <w:rPr>
            <w:rStyle w:val="Hyperlink"/>
          </w:rPr>
          <w:t>https://www.youtube.com/watch?v=D2o6MDpL1v0</w:t>
        </w:r>
      </w:hyperlink>
    </w:p>
    <w:p w14:paraId="68724CC6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Ms. </w:t>
      </w:r>
      <w:proofErr w:type="spellStart"/>
      <w:r>
        <w:t>Mullett’s</w:t>
      </w:r>
      <w:proofErr w:type="spellEnd"/>
      <w:r>
        <w:t xml:space="preserve"> Kindergarten – 8 minutes - </w:t>
      </w:r>
      <w:hyperlink r:id="rId17" w:history="1">
        <w:r>
          <w:rPr>
            <w:rStyle w:val="Hyperlink"/>
          </w:rPr>
          <w:t>https://www.youtube.com/watch?v=fyKLSeZipUw</w:t>
        </w:r>
      </w:hyperlink>
    </w:p>
    <w:p w14:paraId="03F830C2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Kindergarten Phonics – 43 minutes - </w:t>
      </w:r>
      <w:hyperlink r:id="rId18" w:history="1">
        <w:r>
          <w:rPr>
            <w:rStyle w:val="Hyperlink"/>
          </w:rPr>
          <w:t>https://www.youtube.com/watch?v=cjNv2dQCFEk</w:t>
        </w:r>
      </w:hyperlink>
    </w:p>
    <w:p w14:paraId="63733A5F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Active Learning – 4 minutes </w:t>
      </w:r>
      <w:hyperlink r:id="rId19" w:history="1">
        <w:r>
          <w:rPr>
            <w:rStyle w:val="Hyperlink"/>
          </w:rPr>
          <w:t>https://www.youtube.com/watch?v=PtQBTTqFUQ0</w:t>
        </w:r>
      </w:hyperlink>
    </w:p>
    <w:p w14:paraId="56933BAE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Quality Preschool learning - 2 minutes </w:t>
      </w:r>
      <w:hyperlink r:id="rId20" w:history="1">
        <w:r>
          <w:rPr>
            <w:rStyle w:val="Hyperlink"/>
          </w:rPr>
          <w:t>https://www.youtube.com/watch?v=82wIKsW8tfo</w:t>
        </w:r>
      </w:hyperlink>
    </w:p>
    <w:p w14:paraId="69657500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Meaningful conversations – 3 minutes </w:t>
      </w:r>
      <w:hyperlink r:id="rId21" w:history="1">
        <w:r>
          <w:rPr>
            <w:rStyle w:val="Hyperlink"/>
          </w:rPr>
          <w:t>https://www.youtube.com/watch?v=EafOik5k44g</w:t>
        </w:r>
      </w:hyperlink>
    </w:p>
    <w:p w14:paraId="74466553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Powerful Learning environments – 5 minutes - </w:t>
      </w:r>
      <w:hyperlink r:id="rId22" w:history="1">
        <w:r>
          <w:rPr>
            <w:rStyle w:val="Hyperlink"/>
          </w:rPr>
          <w:t>https://www.youtube.com/watch?v=BlLFZbRx1F8</w:t>
        </w:r>
      </w:hyperlink>
    </w:p>
    <w:p w14:paraId="4BAA29AC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 xml:space="preserve">Setting up to support children’s learning – 18 minutes - </w:t>
      </w:r>
      <w:hyperlink r:id="rId23" w:history="1">
        <w:r>
          <w:rPr>
            <w:rStyle w:val="Hyperlink"/>
          </w:rPr>
          <w:t>https://www.youtube.com/watch?v=blDMnUVbm8g</w:t>
        </w:r>
      </w:hyperlink>
    </w:p>
    <w:p w14:paraId="5A0D8386" w14:textId="77777777" w:rsidR="00924DD8" w:rsidRDefault="00924DD8" w:rsidP="00924DD8">
      <w:pPr>
        <w:pStyle w:val="ListParagraph"/>
        <w:numPr>
          <w:ilvl w:val="0"/>
          <w:numId w:val="1"/>
        </w:numPr>
      </w:pPr>
      <w:r>
        <w:t>21</w:t>
      </w:r>
      <w:r w:rsidRPr="00E6118A">
        <w:rPr>
          <w:vertAlign w:val="superscript"/>
        </w:rPr>
        <w:t>st</w:t>
      </w:r>
      <w:r>
        <w:t xml:space="preserve"> Century Learning – 5 minutes - </w:t>
      </w:r>
      <w:hyperlink r:id="rId24" w:history="1">
        <w:r>
          <w:rPr>
            <w:rStyle w:val="Hyperlink"/>
          </w:rPr>
          <w:t>https://www.youtube.com/watch?v=mNaQAc5GabY</w:t>
        </w:r>
      </w:hyperlink>
    </w:p>
    <w:p w14:paraId="537B95ED" w14:textId="77777777" w:rsidR="00924DD8" w:rsidRDefault="00924DD8" w:rsidP="00924DD8"/>
    <w:p w14:paraId="0C113D7A" w14:textId="2B22E674" w:rsidR="007733F0" w:rsidRPr="00924DD8" w:rsidRDefault="007733F0">
      <w:pPr>
        <w:rPr>
          <w:b/>
        </w:rPr>
      </w:pPr>
    </w:p>
    <w:sectPr w:rsidR="007733F0" w:rsidRPr="00924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6B3AC6"/>
    <w:multiLevelType w:val="hybridMultilevel"/>
    <w:tmpl w:val="CE04F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D8"/>
    <w:rsid w:val="007733F0"/>
    <w:rsid w:val="00924DD8"/>
    <w:rsid w:val="00E1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E03BC"/>
  <w15:chartTrackingRefBased/>
  <w15:docId w15:val="{E899D872-0089-4E39-8C89-E14B5B7C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4DD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4DD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24D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M8CKFpgWT8" TargetMode="External"/><Relationship Id="rId13" Type="http://schemas.openxmlformats.org/officeDocument/2006/relationships/hyperlink" Target="https://www.youtube.com/watch?v=hTaNRZhRPgk" TargetMode="External"/><Relationship Id="rId18" Type="http://schemas.openxmlformats.org/officeDocument/2006/relationships/hyperlink" Target="https://www.youtube.com/watch?v=cjNv2dQCFE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EafOik5k44g" TargetMode="External"/><Relationship Id="rId7" Type="http://schemas.openxmlformats.org/officeDocument/2006/relationships/hyperlink" Target="https://www.youtube.com/watch?v=hPZV-2XhkdI" TargetMode="External"/><Relationship Id="rId12" Type="http://schemas.openxmlformats.org/officeDocument/2006/relationships/hyperlink" Target="https://www.youtube.com/watch?v=wbWRWeVe1XE" TargetMode="External"/><Relationship Id="rId17" Type="http://schemas.openxmlformats.org/officeDocument/2006/relationships/hyperlink" Target="https://www.youtube.com/watch?v=fyKLSeZipUw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D2o6MDpL1v0" TargetMode="External"/><Relationship Id="rId20" Type="http://schemas.openxmlformats.org/officeDocument/2006/relationships/hyperlink" Target="https://www.youtube.com/watch?v=82wIKsW8tf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12.nysed.gov/earlylearning/video-series/" TargetMode="External"/><Relationship Id="rId11" Type="http://schemas.openxmlformats.org/officeDocument/2006/relationships/hyperlink" Target="https://www.youtube.com/watch?v=eFGqNpZojtY" TargetMode="External"/><Relationship Id="rId24" Type="http://schemas.openxmlformats.org/officeDocument/2006/relationships/hyperlink" Target="https://www.youtube.com/watch?v=mNaQAc5GabY" TargetMode="External"/><Relationship Id="rId5" Type="http://schemas.openxmlformats.org/officeDocument/2006/relationships/hyperlink" Target="http://www.p12.nysed.gov/earlylearning/video-series/" TargetMode="External"/><Relationship Id="rId15" Type="http://schemas.openxmlformats.org/officeDocument/2006/relationships/hyperlink" Target="https://www.youtube.com/watch?v=PZY-hB2C_Iw" TargetMode="External"/><Relationship Id="rId23" Type="http://schemas.openxmlformats.org/officeDocument/2006/relationships/hyperlink" Target="https://www.youtube.com/watch?v=blDMnUVbm8g" TargetMode="External"/><Relationship Id="rId10" Type="http://schemas.openxmlformats.org/officeDocument/2006/relationships/hyperlink" Target="https://www.youtube.com/watch?v=h4KDE3CA6qo" TargetMode="External"/><Relationship Id="rId19" Type="http://schemas.openxmlformats.org/officeDocument/2006/relationships/hyperlink" Target="https://www.youtube.com/watch?v=PtQBTTqFUQ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LGd51Cc1M74" TargetMode="External"/><Relationship Id="rId14" Type="http://schemas.openxmlformats.org/officeDocument/2006/relationships/hyperlink" Target="https://www.youtube.com/watch?v=2Hw0DbxOmJQ" TargetMode="External"/><Relationship Id="rId22" Type="http://schemas.openxmlformats.org/officeDocument/2006/relationships/hyperlink" Target="https://www.youtube.com/watch?v=BlLFZbRx1F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Nabors</dc:creator>
  <cp:keywords/>
  <dc:description/>
  <cp:lastModifiedBy>Micheaux, Kendria</cp:lastModifiedBy>
  <cp:revision>2</cp:revision>
  <dcterms:created xsi:type="dcterms:W3CDTF">2020-09-17T12:50:00Z</dcterms:created>
  <dcterms:modified xsi:type="dcterms:W3CDTF">2020-09-17T12:50:00Z</dcterms:modified>
</cp:coreProperties>
</file>